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2F" w:rsidRPr="00A53F85" w:rsidRDefault="00E37EE0" w:rsidP="00035E2F">
      <w:pPr>
        <w:pStyle w:val="af"/>
        <w:rPr>
          <w:b/>
          <w:bCs/>
          <w:szCs w:val="28"/>
        </w:rPr>
      </w:pPr>
      <w:r>
        <w:rPr>
          <w:b/>
          <w:bCs/>
          <w:szCs w:val="28"/>
        </w:rPr>
        <w:t>Ф</w:t>
      </w:r>
      <w:r w:rsidR="00035E2F" w:rsidRPr="00A53F85">
        <w:rPr>
          <w:b/>
          <w:bCs/>
          <w:szCs w:val="28"/>
        </w:rPr>
        <w:t>инансово - экономическое обоснование</w:t>
      </w:r>
    </w:p>
    <w:p w:rsidR="00035E2F" w:rsidRPr="00A53F85" w:rsidRDefault="00035E2F" w:rsidP="00035E2F">
      <w:pPr>
        <w:pStyle w:val="a3"/>
        <w:jc w:val="center"/>
        <w:rPr>
          <w:b/>
          <w:bCs/>
          <w:sz w:val="28"/>
          <w:szCs w:val="28"/>
        </w:rPr>
      </w:pPr>
      <w:r w:rsidRPr="00A53F85">
        <w:rPr>
          <w:b/>
          <w:sz w:val="28"/>
          <w:szCs w:val="28"/>
        </w:rPr>
        <w:t>к проект</w:t>
      </w:r>
      <w:r w:rsidR="00B91AC0">
        <w:rPr>
          <w:b/>
          <w:sz w:val="28"/>
          <w:szCs w:val="28"/>
        </w:rPr>
        <w:t>у</w:t>
      </w:r>
      <w:r w:rsidRPr="00A53F85">
        <w:rPr>
          <w:b/>
          <w:sz w:val="28"/>
          <w:szCs w:val="28"/>
        </w:rPr>
        <w:t xml:space="preserve"> решени</w:t>
      </w:r>
      <w:r w:rsidR="00B91AC0"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</w:t>
      </w:r>
    </w:p>
    <w:p w:rsidR="00035E2F" w:rsidRPr="00035E2F" w:rsidRDefault="00035E2F" w:rsidP="00035E2F">
      <w:pPr>
        <w:pStyle w:val="a3"/>
        <w:rPr>
          <w:sz w:val="28"/>
          <w:szCs w:val="28"/>
        </w:rPr>
      </w:pPr>
    </w:p>
    <w:p w:rsidR="00035E2F" w:rsidRPr="00035E2F" w:rsidRDefault="00035E2F" w:rsidP="00E01E2A">
      <w:pPr>
        <w:pStyle w:val="consplusnormal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035E2F">
        <w:rPr>
          <w:sz w:val="28"/>
          <w:szCs w:val="28"/>
        </w:rPr>
        <w:t>Принятие решени</w:t>
      </w:r>
      <w:r w:rsidR="00B91AC0"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</w:t>
      </w:r>
      <w:r w:rsidR="00A53A25">
        <w:rPr>
          <w:sz w:val="28"/>
          <w:szCs w:val="28"/>
        </w:rPr>
        <w:t xml:space="preserve">Архангельской области </w:t>
      </w:r>
      <w:r w:rsidRPr="003513E2">
        <w:rPr>
          <w:sz w:val="28"/>
          <w:szCs w:val="28"/>
        </w:rPr>
        <w:t>«</w:t>
      </w:r>
      <w:r w:rsidR="00D551DE" w:rsidRPr="003513E2">
        <w:rPr>
          <w:sz w:val="28"/>
          <w:szCs w:val="28"/>
        </w:rPr>
        <w:t xml:space="preserve">Об утверждении Положения о муниципальном контроле </w:t>
      </w:r>
      <w:r w:rsidR="00AA355D">
        <w:rPr>
          <w:sz w:val="28"/>
          <w:szCs w:val="28"/>
        </w:rPr>
        <w:t>в сфере благоустройства</w:t>
      </w:r>
      <w:r w:rsidR="00E37EE0">
        <w:rPr>
          <w:sz w:val="28"/>
          <w:szCs w:val="28"/>
        </w:rPr>
        <w:t xml:space="preserve"> </w:t>
      </w:r>
      <w:r w:rsidR="00D551DE" w:rsidRPr="003513E2">
        <w:rPr>
          <w:sz w:val="28"/>
          <w:szCs w:val="28"/>
        </w:rPr>
        <w:t>на территории Пинежского муниципального округа Архангельской области</w:t>
      </w:r>
      <w:r w:rsidR="00D551DE">
        <w:rPr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расходов из </w:t>
      </w:r>
      <w:r w:rsidR="00331395">
        <w:rPr>
          <w:sz w:val="28"/>
          <w:szCs w:val="28"/>
        </w:rPr>
        <w:t>местного</w:t>
      </w:r>
      <w:r w:rsidRPr="00035E2F">
        <w:rPr>
          <w:sz w:val="28"/>
          <w:szCs w:val="28"/>
        </w:rPr>
        <w:t xml:space="preserve"> бюджета не повлечет. </w:t>
      </w:r>
    </w:p>
    <w:p w:rsid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E01E2A" w:rsidRPr="00E01E2A" w:rsidRDefault="00E01E2A" w:rsidP="00E01E2A">
      <w:pPr>
        <w:jc w:val="both"/>
        <w:rPr>
          <w:sz w:val="28"/>
          <w:szCs w:val="28"/>
        </w:rPr>
      </w:pPr>
      <w:r w:rsidRPr="00E01E2A">
        <w:rPr>
          <w:sz w:val="28"/>
          <w:szCs w:val="28"/>
        </w:rPr>
        <w:t xml:space="preserve">Исполняющий обязанности </w:t>
      </w:r>
    </w:p>
    <w:p w:rsidR="00E01E2A" w:rsidRPr="00E01E2A" w:rsidRDefault="00E01E2A" w:rsidP="00E01E2A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E01E2A">
        <w:rPr>
          <w:sz w:val="28"/>
          <w:szCs w:val="28"/>
        </w:rPr>
        <w:t>главы Пинежского муниципального округа                                   Р.А. Фофанов</w:t>
      </w:r>
    </w:p>
    <w:p w:rsidR="00035E2F" w:rsidRDefault="00035E2F" w:rsidP="00035E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01E2A">
        <w:rPr>
          <w:sz w:val="28"/>
          <w:szCs w:val="28"/>
        </w:rPr>
        <w:br/>
      </w:r>
    </w:p>
    <w:p w:rsidR="00035E2F" w:rsidRPr="00035E2F" w:rsidRDefault="00035E2F" w:rsidP="00035E2F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035E2F" w:rsidRPr="00035E2F" w:rsidRDefault="00035E2F" w:rsidP="00035E2F">
      <w:pPr>
        <w:jc w:val="center"/>
        <w:rPr>
          <w:b/>
          <w:bCs/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Pr="00035E2F" w:rsidRDefault="00035E2F" w:rsidP="00035E2F">
      <w:pPr>
        <w:rPr>
          <w:sz w:val="28"/>
          <w:szCs w:val="28"/>
        </w:rPr>
      </w:pPr>
    </w:p>
    <w:p w:rsidR="00035E2F" w:rsidRDefault="00035E2F" w:rsidP="00035E2F">
      <w:pPr>
        <w:rPr>
          <w:sz w:val="28"/>
          <w:szCs w:val="28"/>
        </w:rPr>
      </w:pPr>
    </w:p>
    <w:p w:rsidR="00A56711" w:rsidRDefault="00A56711" w:rsidP="00035E2F">
      <w:pPr>
        <w:rPr>
          <w:sz w:val="28"/>
          <w:szCs w:val="28"/>
        </w:rPr>
      </w:pPr>
    </w:p>
    <w:p w:rsidR="00035E2F" w:rsidRPr="00A53F85" w:rsidRDefault="00035E2F" w:rsidP="00035E2F">
      <w:pPr>
        <w:jc w:val="center"/>
        <w:rPr>
          <w:b/>
          <w:sz w:val="28"/>
          <w:szCs w:val="28"/>
        </w:rPr>
      </w:pPr>
      <w:r w:rsidRPr="00A53F85">
        <w:rPr>
          <w:b/>
          <w:sz w:val="28"/>
          <w:szCs w:val="28"/>
        </w:rPr>
        <w:lastRenderedPageBreak/>
        <w:t>Пояснительная записка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53F85">
        <w:rPr>
          <w:b/>
          <w:sz w:val="28"/>
          <w:szCs w:val="28"/>
        </w:rPr>
        <w:t>к проект</w:t>
      </w:r>
      <w:r w:rsidR="00D551DE">
        <w:rPr>
          <w:b/>
          <w:sz w:val="28"/>
          <w:szCs w:val="28"/>
        </w:rPr>
        <w:t>у</w:t>
      </w:r>
      <w:r w:rsidRPr="00A53F85">
        <w:rPr>
          <w:b/>
          <w:sz w:val="28"/>
          <w:szCs w:val="28"/>
        </w:rPr>
        <w:t xml:space="preserve"> решени</w:t>
      </w:r>
      <w:r w:rsidR="00D551DE"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 </w:t>
      </w:r>
      <w:r w:rsidR="003033F6">
        <w:rPr>
          <w:b/>
          <w:sz w:val="28"/>
          <w:szCs w:val="28"/>
        </w:rPr>
        <w:t xml:space="preserve">Пинежского муниципального округа Архангельской области </w:t>
      </w:r>
      <w:r w:rsidR="00D551DE" w:rsidRPr="00A53F85">
        <w:rPr>
          <w:b/>
          <w:sz w:val="28"/>
          <w:szCs w:val="28"/>
        </w:rPr>
        <w:t>«Об утверждении Положения о муниципальном контроле</w:t>
      </w:r>
      <w:r w:rsidR="00AA355D" w:rsidRPr="00AA355D">
        <w:rPr>
          <w:b/>
          <w:sz w:val="28"/>
          <w:szCs w:val="28"/>
        </w:rPr>
        <w:t>в сфере благоустройства</w:t>
      </w:r>
      <w:r w:rsidR="00D551DE" w:rsidRPr="00A53F85">
        <w:rPr>
          <w:b/>
          <w:sz w:val="28"/>
          <w:szCs w:val="28"/>
        </w:rPr>
        <w:t xml:space="preserve"> на территории Пинежского муниципального округа Архангельской области»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A203F" w:rsidRDefault="00035E2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Внесение на рассмотрение сессии Собрания депутатов Пинежского муниципального округа Архангельской области проект</w:t>
      </w:r>
      <w:r w:rsidR="00D551DE">
        <w:rPr>
          <w:sz w:val="28"/>
          <w:szCs w:val="28"/>
        </w:rPr>
        <w:t>а</w:t>
      </w:r>
      <w:r w:rsidRPr="00035E2F">
        <w:rPr>
          <w:sz w:val="28"/>
          <w:szCs w:val="28"/>
        </w:rPr>
        <w:t xml:space="preserve"> решени</w:t>
      </w:r>
      <w:r w:rsidR="00D551DE">
        <w:rPr>
          <w:sz w:val="28"/>
          <w:szCs w:val="28"/>
        </w:rPr>
        <w:t>я</w:t>
      </w:r>
      <w:r w:rsidR="00D551DE" w:rsidRPr="00A53F85">
        <w:rPr>
          <w:bCs/>
          <w:sz w:val="28"/>
          <w:szCs w:val="28"/>
        </w:rPr>
        <w:t xml:space="preserve">«Об утверждении Положения о муниципальном контроле </w:t>
      </w:r>
      <w:r w:rsidR="00AA355D">
        <w:rPr>
          <w:sz w:val="28"/>
          <w:szCs w:val="28"/>
        </w:rPr>
        <w:t>в сфере благоустройства</w:t>
      </w:r>
      <w:r w:rsidR="00E37EE0">
        <w:rPr>
          <w:sz w:val="28"/>
          <w:szCs w:val="28"/>
        </w:rPr>
        <w:t xml:space="preserve"> </w:t>
      </w:r>
      <w:r w:rsidR="00D551DE" w:rsidRPr="00A53F85">
        <w:rPr>
          <w:bCs/>
          <w:sz w:val="28"/>
          <w:szCs w:val="28"/>
        </w:rPr>
        <w:t>на территории Пинежского муниципального округа Архангельской области</w:t>
      </w:r>
      <w:r w:rsidR="00D551DE" w:rsidRPr="00035E2F">
        <w:rPr>
          <w:bCs/>
          <w:sz w:val="28"/>
          <w:szCs w:val="28"/>
        </w:rPr>
        <w:t>»</w:t>
      </w:r>
      <w:r w:rsidRPr="00035E2F">
        <w:rPr>
          <w:sz w:val="28"/>
          <w:szCs w:val="28"/>
        </w:rPr>
        <w:t xml:space="preserve">обусловлено </w:t>
      </w:r>
      <w:r w:rsidR="00D42602">
        <w:rPr>
          <w:sz w:val="28"/>
          <w:szCs w:val="28"/>
        </w:rPr>
        <w:t xml:space="preserve">внесением изменений в </w:t>
      </w:r>
      <w:r w:rsidR="00D42602" w:rsidRPr="00D42602">
        <w:rPr>
          <w:sz w:val="28"/>
          <w:szCs w:val="28"/>
        </w:rPr>
        <w:t xml:space="preserve">Федеральный закон от 31 июля 2020 г. </w:t>
      </w:r>
      <w:r w:rsidR="00156A71">
        <w:rPr>
          <w:sz w:val="28"/>
          <w:szCs w:val="28"/>
        </w:rPr>
        <w:br/>
      </w:r>
      <w:r w:rsidR="00D42602" w:rsidRPr="00D42602">
        <w:rPr>
          <w:sz w:val="28"/>
          <w:szCs w:val="28"/>
        </w:rPr>
        <w:t xml:space="preserve">№ 248-ФЗ «Огосударственном контроле (надзоре) и муниципальном контроле вРоссийской Федерации»Федеральным законом от 28 декабря 2024 г. </w:t>
      </w:r>
      <w:r w:rsidR="00D551DE">
        <w:rPr>
          <w:sz w:val="28"/>
          <w:szCs w:val="28"/>
        </w:rPr>
        <w:br/>
      </w:r>
      <w:r w:rsidR="00D42602" w:rsidRPr="00D42602">
        <w:rPr>
          <w:sz w:val="28"/>
          <w:szCs w:val="28"/>
        </w:rPr>
        <w:t xml:space="preserve">№ 540-ФЗ </w:t>
      </w:r>
      <w:r w:rsidR="00D42602" w:rsidRPr="007D72D5">
        <w:rPr>
          <w:sz w:val="28"/>
          <w:szCs w:val="28"/>
        </w:rPr>
        <w:t>«О внесении изменений в Федеральный закон «О государственном контроле (надзоре) и муниципальном к</w:t>
      </w:r>
      <w:r w:rsidR="007D72D5">
        <w:rPr>
          <w:sz w:val="28"/>
          <w:szCs w:val="28"/>
        </w:rPr>
        <w:t>онтроле в</w:t>
      </w:r>
      <w:r w:rsidR="00CF6495">
        <w:rPr>
          <w:sz w:val="28"/>
          <w:szCs w:val="28"/>
        </w:rPr>
        <w:t xml:space="preserve"> Российской Федерации», а также</w:t>
      </w:r>
      <w:r w:rsidR="007D72D5">
        <w:rPr>
          <w:sz w:val="28"/>
          <w:szCs w:val="28"/>
        </w:rPr>
        <w:t xml:space="preserve"> решением Собрания депутатов Пинежского муниципального округа Архангельской области от 04.04.2025 № 221 «Об утверждении структуры администрации Пинежского муниципального округа Архангельской области», в связи с созданием нового </w:t>
      </w:r>
      <w:r w:rsidR="004148CF">
        <w:rPr>
          <w:sz w:val="28"/>
          <w:szCs w:val="28"/>
        </w:rPr>
        <w:t>структурного подразделения</w:t>
      </w:r>
      <w:r w:rsidR="00CF6495">
        <w:rPr>
          <w:sz w:val="28"/>
          <w:szCs w:val="28"/>
        </w:rPr>
        <w:t xml:space="preserve">- </w:t>
      </w:r>
      <w:r w:rsidR="007D72D5">
        <w:rPr>
          <w:sz w:val="28"/>
          <w:szCs w:val="28"/>
        </w:rPr>
        <w:t>Управление муниципального контроля.</w:t>
      </w:r>
    </w:p>
    <w:p w:rsid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К основным новациям, внесенным в Федеральный закон от 31 июля2020 г. № 248-ФЗ «О государственном контроле (надзоре) и муниципальномконтроле в Российской Федерации» (далее – Федеральный закон о контроле)и влияющим на содержание положений о видах муниципального контроля,относятся следующие: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в единый реестр видов контроля подлежат включению перечниобъектов контроля (пункт 2.1 части 1 статьи 18 Федерального закона оконтроле);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исключена возможность неприменения системы оценки и управлениярисками причинения вреда (ущерба) охраняемым законом ценностям приосуществлении муниципального контроля (исключена часть 7 статьи 22Федерального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расширен перечень профилактических мероприятий, которые подлежатвключению в положения о видах муниципального контроля (часть 2 статьи45 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34E57">
        <w:rPr>
          <w:sz w:val="28"/>
          <w:szCs w:val="28"/>
        </w:rPr>
        <w:t>полностью изменено правовое регулирование отношений, связанных с проведением профилактических визитов (статьи 52, 52.1 и 52.2 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полностью пересмотрено правовое регулирование периодичностипроведения обязательных профилактических визитов и плановыхконтрольных (надзорных) мероприятий (части 2, 4 и 5 статьи 25Федерального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lastRenderedPageBreak/>
        <w:t>исключена необходимость включения в положения о видах контроляотдельных перечней видов внеплановых контрольных (надзорных)мероприятий, регулирования их содержания в зависимости от основанияпроведения (новая редакция статьи 25 Федерального закона о контроле);</w:t>
      </w:r>
    </w:p>
    <w:p w:rsidR="002A203F" w:rsidRPr="002A203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в положениях о видах контроля необходимо предусмотреть случаи, вкоторых осмотры и досмотры могут осуществляться с использованиеммобильного приложения «Инспектор» (часть 5 статьи 76, часть 5 статьи 77Федерального закона о контроле);</w:t>
      </w:r>
    </w:p>
    <w:p w:rsidR="00035E2F" w:rsidRPr="00035E2F" w:rsidRDefault="002A203F" w:rsidP="002A203F">
      <w:pPr>
        <w:pStyle w:val="consplusnormal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203F">
        <w:rPr>
          <w:sz w:val="28"/>
          <w:szCs w:val="28"/>
        </w:rPr>
        <w:t>в положениях о видах контроля необходимо предусмотреть случаи, прикоторых по результатам проведения контрольного (надзорного) мероприятиябез взаимодействия с контролируемым лицом составляется акт (часть 2статьи 87 Федерального закона о контроле).</w:t>
      </w:r>
    </w:p>
    <w:p w:rsidR="00035E2F" w:rsidRDefault="00035E2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A203F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2A203F" w:rsidRPr="00035E2F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E01E2A" w:rsidRPr="00E01E2A" w:rsidRDefault="00E01E2A" w:rsidP="00E01E2A">
      <w:pPr>
        <w:jc w:val="both"/>
        <w:rPr>
          <w:sz w:val="28"/>
          <w:szCs w:val="28"/>
        </w:rPr>
      </w:pPr>
      <w:r w:rsidRPr="00E01E2A">
        <w:rPr>
          <w:sz w:val="28"/>
          <w:szCs w:val="28"/>
        </w:rPr>
        <w:t xml:space="preserve">Исполняющий обязанности </w:t>
      </w:r>
    </w:p>
    <w:p w:rsidR="00E01E2A" w:rsidRPr="00E01E2A" w:rsidRDefault="00E01E2A" w:rsidP="00E01E2A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E01E2A">
        <w:rPr>
          <w:sz w:val="28"/>
          <w:szCs w:val="28"/>
        </w:rPr>
        <w:t>главы Пинежского муниципального округа                             Р.А. Фофанов</w:t>
      </w:r>
    </w:p>
    <w:p w:rsidR="00035E2F" w:rsidRDefault="00035E2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35E2F" w:rsidRPr="00046F1E" w:rsidRDefault="00035E2F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6F1E">
        <w:rPr>
          <w:b/>
          <w:sz w:val="28"/>
          <w:szCs w:val="28"/>
        </w:rPr>
        <w:lastRenderedPageBreak/>
        <w:t xml:space="preserve">Перечень решений </w:t>
      </w:r>
    </w:p>
    <w:p w:rsidR="00035E2F" w:rsidRPr="00035E2F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46F1E">
        <w:rPr>
          <w:b/>
          <w:sz w:val="28"/>
          <w:szCs w:val="28"/>
        </w:rPr>
        <w:t xml:space="preserve">Собрания депутатов Пинежского муниципального </w:t>
      </w:r>
      <w:r w:rsidR="00046F1E" w:rsidRPr="00046F1E">
        <w:rPr>
          <w:b/>
          <w:sz w:val="28"/>
          <w:szCs w:val="28"/>
        </w:rPr>
        <w:t>округа</w:t>
      </w:r>
      <w:r w:rsidRPr="00046F1E">
        <w:rPr>
          <w:b/>
          <w:sz w:val="28"/>
          <w:szCs w:val="28"/>
        </w:rPr>
        <w:t xml:space="preserve"> Архангельской области, иных нормативных актов отмены, изменения или дополнение которых требует принятие решени</w:t>
      </w:r>
      <w:r w:rsidR="00D6413E">
        <w:rPr>
          <w:b/>
          <w:sz w:val="28"/>
          <w:szCs w:val="28"/>
        </w:rPr>
        <w:t>я</w:t>
      </w:r>
      <w:r w:rsidR="00E37EE0">
        <w:rPr>
          <w:b/>
          <w:sz w:val="28"/>
          <w:szCs w:val="28"/>
        </w:rPr>
        <w:t xml:space="preserve"> </w:t>
      </w:r>
      <w:r w:rsidRPr="00046F1E">
        <w:rPr>
          <w:b/>
          <w:sz w:val="28"/>
          <w:szCs w:val="28"/>
        </w:rPr>
        <w:t xml:space="preserve">Собрания </w:t>
      </w:r>
      <w:r w:rsidR="00046F1E" w:rsidRPr="00046F1E">
        <w:rPr>
          <w:b/>
          <w:sz w:val="28"/>
          <w:szCs w:val="28"/>
        </w:rPr>
        <w:t>депутатов Пинежского</w:t>
      </w:r>
      <w:r w:rsidRPr="00046F1E">
        <w:rPr>
          <w:b/>
          <w:sz w:val="28"/>
          <w:szCs w:val="28"/>
        </w:rPr>
        <w:t xml:space="preserve"> муниципального округа Архангельской области </w:t>
      </w:r>
      <w:r w:rsidR="00046F1E" w:rsidRPr="00046F1E">
        <w:rPr>
          <w:b/>
          <w:bCs/>
          <w:sz w:val="28"/>
          <w:szCs w:val="28"/>
        </w:rPr>
        <w:t xml:space="preserve">«Об утверждении Положения о муниципальном контроле </w:t>
      </w:r>
      <w:r w:rsidR="00AA355D" w:rsidRPr="00AA355D">
        <w:rPr>
          <w:b/>
          <w:bCs/>
          <w:sz w:val="28"/>
          <w:szCs w:val="28"/>
        </w:rPr>
        <w:t xml:space="preserve">в сфере благоустройства </w:t>
      </w:r>
      <w:r w:rsidR="00046F1E" w:rsidRPr="00046F1E">
        <w:rPr>
          <w:b/>
          <w:bCs/>
          <w:sz w:val="28"/>
          <w:szCs w:val="28"/>
        </w:rPr>
        <w:t>на территории Пинежского муниципального округа Архангельской области</w:t>
      </w:r>
      <w:r w:rsidRPr="00046F1E">
        <w:rPr>
          <w:b/>
          <w:bCs/>
          <w:sz w:val="28"/>
          <w:szCs w:val="28"/>
        </w:rPr>
        <w:t>»</w:t>
      </w:r>
    </w:p>
    <w:p w:rsidR="00035E2F" w:rsidRPr="00035E2F" w:rsidRDefault="00035E2F" w:rsidP="00035E2F">
      <w:pPr>
        <w:rPr>
          <w:b/>
          <w:sz w:val="28"/>
          <w:szCs w:val="28"/>
        </w:rPr>
      </w:pPr>
    </w:p>
    <w:p w:rsidR="00AA355D" w:rsidRDefault="00035E2F" w:rsidP="00AA355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eastAsia="en-US"/>
        </w:rPr>
      </w:pPr>
      <w:r w:rsidRPr="00D839D7">
        <w:rPr>
          <w:rFonts w:ascii="Times New Roman" w:hAnsi="Times New Roman" w:cs="Times New Roman"/>
          <w:b w:val="0"/>
          <w:sz w:val="28"/>
          <w:szCs w:val="28"/>
        </w:rPr>
        <w:t>Принятие решени</w:t>
      </w:r>
      <w:r w:rsidR="00D6413E" w:rsidRPr="00D839D7">
        <w:rPr>
          <w:rFonts w:ascii="Times New Roman" w:hAnsi="Times New Roman" w:cs="Times New Roman"/>
          <w:b w:val="0"/>
          <w:sz w:val="28"/>
          <w:szCs w:val="28"/>
        </w:rPr>
        <w:t>я</w:t>
      </w:r>
      <w:r w:rsidRPr="00D839D7">
        <w:rPr>
          <w:rFonts w:ascii="Times New Roman" w:hAnsi="Times New Roman" w:cs="Times New Roman"/>
          <w:b w:val="0"/>
          <w:sz w:val="28"/>
          <w:szCs w:val="28"/>
        </w:rPr>
        <w:t xml:space="preserve"> Собрания депутатов Пинежского муниципального округа Архангельской области </w:t>
      </w:r>
      <w:r w:rsidR="00046F1E" w:rsidRPr="00D839D7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Положения о муниципальном контроле </w:t>
      </w:r>
      <w:r w:rsidR="00AA355D" w:rsidRPr="00D839D7">
        <w:rPr>
          <w:rFonts w:ascii="Times New Roman" w:hAnsi="Times New Roman" w:cs="Times New Roman"/>
          <w:b w:val="0"/>
          <w:sz w:val="28"/>
          <w:szCs w:val="28"/>
        </w:rPr>
        <w:t>в сфере благоустройства</w:t>
      </w:r>
      <w:r w:rsidR="00E37EE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46F1E" w:rsidRPr="00D839D7">
        <w:rPr>
          <w:rFonts w:ascii="Times New Roman" w:hAnsi="Times New Roman" w:cs="Times New Roman"/>
          <w:b w:val="0"/>
          <w:sz w:val="28"/>
          <w:szCs w:val="28"/>
        </w:rPr>
        <w:t>на территории Пинежского муниципального округа Архангельской области</w:t>
      </w:r>
      <w:r w:rsidRPr="00D839D7">
        <w:rPr>
          <w:rFonts w:ascii="Times New Roman" w:hAnsi="Times New Roman" w:cs="Times New Roman"/>
          <w:b w:val="0"/>
          <w:sz w:val="28"/>
          <w:szCs w:val="28"/>
        </w:rPr>
        <w:t>» потребует признание утратившим</w:t>
      </w:r>
      <w:r w:rsidR="00331395" w:rsidRPr="00D839D7">
        <w:rPr>
          <w:rFonts w:ascii="Times New Roman" w:hAnsi="Times New Roman" w:cs="Times New Roman"/>
          <w:b w:val="0"/>
          <w:sz w:val="28"/>
          <w:szCs w:val="28"/>
        </w:rPr>
        <w:t>и</w:t>
      </w:r>
      <w:r w:rsidRPr="00D839D7">
        <w:rPr>
          <w:rFonts w:ascii="Times New Roman" w:hAnsi="Times New Roman" w:cs="Times New Roman"/>
          <w:b w:val="0"/>
          <w:sz w:val="28"/>
          <w:szCs w:val="28"/>
        </w:rPr>
        <w:t xml:space="preserve"> силу решени</w:t>
      </w:r>
      <w:r w:rsidR="00046F1E" w:rsidRPr="00D839D7">
        <w:rPr>
          <w:rFonts w:ascii="Times New Roman" w:hAnsi="Times New Roman" w:cs="Times New Roman"/>
          <w:b w:val="0"/>
          <w:sz w:val="28"/>
          <w:szCs w:val="28"/>
        </w:rPr>
        <w:t>й</w:t>
      </w:r>
      <w:r w:rsidRPr="00D839D7">
        <w:rPr>
          <w:rFonts w:ascii="Times New Roman" w:hAnsi="Times New Roman" w:cs="Times New Roman"/>
          <w:b w:val="0"/>
          <w:sz w:val="28"/>
          <w:szCs w:val="28"/>
        </w:rPr>
        <w:t xml:space="preserve"> Собрания депутатов </w:t>
      </w:r>
      <w:r w:rsidR="00046F1E" w:rsidRPr="00D839D7">
        <w:rPr>
          <w:rFonts w:ascii="Times New Roman" w:hAnsi="Times New Roman" w:cs="Times New Roman"/>
          <w:b w:val="0"/>
          <w:sz w:val="28"/>
          <w:szCs w:val="28"/>
        </w:rPr>
        <w:t>Пинежского муниципального округа Архангельской области</w:t>
      </w:r>
      <w:r w:rsidR="00AA355D" w:rsidRPr="0062500E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A355D">
        <w:rPr>
          <w:rFonts w:ascii="Times New Roman" w:hAnsi="Times New Roman" w:cs="Times New Roman"/>
          <w:b w:val="0"/>
          <w:sz w:val="28"/>
          <w:szCs w:val="28"/>
        </w:rPr>
        <w:t xml:space="preserve">31мая </w:t>
      </w:r>
      <w:r w:rsidR="00AA355D" w:rsidRPr="0062500E">
        <w:rPr>
          <w:rFonts w:ascii="Times New Roman" w:hAnsi="Times New Roman" w:cs="Times New Roman"/>
          <w:b w:val="0"/>
          <w:sz w:val="28"/>
          <w:szCs w:val="28"/>
        </w:rPr>
        <w:t>202</w:t>
      </w:r>
      <w:r w:rsidR="00AA355D">
        <w:rPr>
          <w:rFonts w:ascii="Times New Roman" w:hAnsi="Times New Roman" w:cs="Times New Roman"/>
          <w:b w:val="0"/>
          <w:sz w:val="28"/>
          <w:szCs w:val="28"/>
        </w:rPr>
        <w:t>4</w:t>
      </w:r>
      <w:r w:rsidR="00AA355D" w:rsidRPr="0062500E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AA355D">
        <w:rPr>
          <w:rFonts w:ascii="Times New Roman" w:hAnsi="Times New Roman" w:cs="Times New Roman"/>
          <w:b w:val="0"/>
          <w:sz w:val="28"/>
          <w:szCs w:val="28"/>
        </w:rPr>
        <w:t>122</w:t>
      </w:r>
      <w:r w:rsidR="00AA355D" w:rsidRPr="0062500E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A355D" w:rsidRPr="001D291D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Об утверждении Положения </w:t>
      </w:r>
      <w:r w:rsidR="00AA355D" w:rsidRPr="00C203E1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о муниципальном контроле </w:t>
      </w:r>
      <w:r w:rsidR="00AA355D">
        <w:rPr>
          <w:rFonts w:ascii="Times New Roman" w:hAnsi="Times New Roman" w:cs="Times New Roman"/>
          <w:b w:val="0"/>
          <w:sz w:val="28"/>
          <w:szCs w:val="28"/>
          <w:lang w:eastAsia="en-US"/>
        </w:rPr>
        <w:t>в сфере благоустройства</w:t>
      </w:r>
      <w:r w:rsidR="00AA355D" w:rsidRPr="00C203E1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на территории Пинежского муниципального округа Архангельской области</w:t>
      </w:r>
      <w:r w:rsidR="00AA355D" w:rsidRPr="0062500E">
        <w:rPr>
          <w:rFonts w:ascii="Times New Roman" w:hAnsi="Times New Roman" w:cs="Times New Roman"/>
          <w:b w:val="0"/>
          <w:sz w:val="28"/>
          <w:szCs w:val="28"/>
          <w:lang w:eastAsia="en-US"/>
        </w:rPr>
        <w:t>»</w:t>
      </w:r>
      <w:r w:rsidR="00D839D7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</w:t>
      </w:r>
      <w:r w:rsidR="00AA355D" w:rsidRPr="0062500E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A355D">
        <w:rPr>
          <w:rFonts w:ascii="Times New Roman" w:hAnsi="Times New Roman" w:cs="Times New Roman"/>
          <w:b w:val="0"/>
          <w:sz w:val="28"/>
          <w:szCs w:val="28"/>
        </w:rPr>
        <w:t xml:space="preserve">28июня </w:t>
      </w:r>
      <w:r w:rsidR="00AA355D" w:rsidRPr="0062500E">
        <w:rPr>
          <w:rFonts w:ascii="Times New Roman" w:hAnsi="Times New Roman" w:cs="Times New Roman"/>
          <w:b w:val="0"/>
          <w:sz w:val="28"/>
          <w:szCs w:val="28"/>
        </w:rPr>
        <w:t>202</w:t>
      </w:r>
      <w:r w:rsidR="00AA355D">
        <w:rPr>
          <w:rFonts w:ascii="Times New Roman" w:hAnsi="Times New Roman" w:cs="Times New Roman"/>
          <w:b w:val="0"/>
          <w:sz w:val="28"/>
          <w:szCs w:val="28"/>
        </w:rPr>
        <w:t>4</w:t>
      </w:r>
      <w:r w:rsidR="00AA355D" w:rsidRPr="0062500E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AA355D">
        <w:rPr>
          <w:rFonts w:ascii="Times New Roman" w:hAnsi="Times New Roman" w:cs="Times New Roman"/>
          <w:b w:val="0"/>
          <w:sz w:val="28"/>
          <w:szCs w:val="28"/>
        </w:rPr>
        <w:t>145</w:t>
      </w:r>
      <w:r w:rsidR="00AA355D" w:rsidRPr="0062500E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A355D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Собрания депутатов Пинежского муниципального округа Архангельской области от 31.05.2024 № 122 «</w:t>
      </w:r>
      <w:r w:rsidR="00AA355D" w:rsidRPr="001D291D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Об утверждении Положения </w:t>
      </w:r>
      <w:r w:rsidR="00AA355D" w:rsidRPr="00C203E1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о муниципальном контроле </w:t>
      </w:r>
      <w:r w:rsidR="00AA355D">
        <w:rPr>
          <w:rFonts w:ascii="Times New Roman" w:hAnsi="Times New Roman" w:cs="Times New Roman"/>
          <w:b w:val="0"/>
          <w:sz w:val="28"/>
          <w:szCs w:val="28"/>
          <w:lang w:eastAsia="en-US"/>
        </w:rPr>
        <w:t>в сфере благоустройства</w:t>
      </w:r>
      <w:r w:rsidR="00AA355D" w:rsidRPr="00C203E1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на территории Пинежского муниципального округа Архангельской области</w:t>
      </w:r>
      <w:r w:rsidR="00AA355D" w:rsidRPr="0062500E">
        <w:rPr>
          <w:rFonts w:ascii="Times New Roman" w:hAnsi="Times New Roman" w:cs="Times New Roman"/>
          <w:b w:val="0"/>
          <w:sz w:val="28"/>
          <w:szCs w:val="28"/>
          <w:lang w:eastAsia="en-US"/>
        </w:rPr>
        <w:t>»</w:t>
      </w:r>
      <w:r w:rsidR="00AA355D">
        <w:rPr>
          <w:rFonts w:ascii="Times New Roman" w:hAnsi="Times New Roman" w:cs="Times New Roman"/>
          <w:b w:val="0"/>
          <w:sz w:val="28"/>
          <w:szCs w:val="28"/>
          <w:lang w:eastAsia="en-US"/>
        </w:rPr>
        <w:t>.</w:t>
      </w:r>
    </w:p>
    <w:p w:rsidR="00035E2F" w:rsidRPr="00C34E57" w:rsidRDefault="00035E2F" w:rsidP="00C34E57">
      <w:pPr>
        <w:pStyle w:val="consplusnormal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E01E2A" w:rsidRPr="00E01E2A" w:rsidRDefault="00E01E2A" w:rsidP="00E01E2A">
      <w:pPr>
        <w:jc w:val="both"/>
        <w:rPr>
          <w:sz w:val="28"/>
          <w:szCs w:val="28"/>
        </w:rPr>
      </w:pPr>
      <w:r w:rsidRPr="00E01E2A">
        <w:rPr>
          <w:sz w:val="28"/>
          <w:szCs w:val="28"/>
        </w:rPr>
        <w:t xml:space="preserve">Исполняющий обязанности </w:t>
      </w:r>
    </w:p>
    <w:p w:rsidR="00E01E2A" w:rsidRPr="00E01E2A" w:rsidRDefault="00E01E2A" w:rsidP="00E01E2A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E01E2A">
        <w:rPr>
          <w:sz w:val="28"/>
          <w:szCs w:val="28"/>
        </w:rPr>
        <w:t xml:space="preserve">главы Пинежского муниципального округа </w:t>
      </w:r>
      <w:bookmarkStart w:id="0" w:name="_GoBack"/>
      <w:bookmarkEnd w:id="0"/>
      <w:r w:rsidRPr="00E01E2A">
        <w:rPr>
          <w:sz w:val="28"/>
          <w:szCs w:val="28"/>
        </w:rPr>
        <w:t xml:space="preserve">                                  Р.А. Фофанов</w:t>
      </w:r>
    </w:p>
    <w:p w:rsidR="00D7754C" w:rsidRPr="00035E2F" w:rsidRDefault="00000441" w:rsidP="003513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sectPr w:rsidR="00D7754C" w:rsidRPr="00035E2F" w:rsidSect="00E46937">
      <w:headerReference w:type="even" r:id="rId8"/>
      <w:headerReference w:type="default" r:id="rId9"/>
      <w:footerReference w:type="default" r:id="rId10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C1C" w:rsidRDefault="000A1C1C">
      <w:r>
        <w:separator/>
      </w:r>
    </w:p>
  </w:endnote>
  <w:endnote w:type="continuationSeparator" w:id="1">
    <w:p w:rsidR="000A1C1C" w:rsidRDefault="000A1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E2A" w:rsidRDefault="00E01E2A" w:rsidP="00E01E2A">
    <w:pPr>
      <w:pStyle w:val="a4"/>
      <w:ind w:firstLine="0"/>
      <w:rPr>
        <w:sz w:val="18"/>
        <w:szCs w:val="18"/>
      </w:rPr>
    </w:pPr>
    <w:r>
      <w:rPr>
        <w:sz w:val="18"/>
        <w:szCs w:val="18"/>
      </w:rPr>
      <w:t>Иванова Елена Павловна</w:t>
    </w:r>
  </w:p>
  <w:p w:rsidR="00E01E2A" w:rsidRDefault="00E01E2A" w:rsidP="00E01E2A">
    <w:pPr>
      <w:pStyle w:val="a4"/>
      <w:ind w:firstLine="0"/>
    </w:pPr>
    <w:r>
      <w:rPr>
        <w:sz w:val="18"/>
        <w:szCs w:val="18"/>
      </w:rPr>
      <w:t>8 (952) 257-99-20</w:t>
    </w:r>
  </w:p>
  <w:p w:rsidR="00E01E2A" w:rsidRDefault="00E01E2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C1C" w:rsidRDefault="000A1C1C">
      <w:r>
        <w:separator/>
      </w:r>
    </w:p>
  </w:footnote>
  <w:footnote w:type="continuationSeparator" w:id="1">
    <w:p w:rsidR="000A1C1C" w:rsidRDefault="000A1C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3106E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A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A88" w:rsidRDefault="00646A8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646A8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65FF7"/>
    <w:multiLevelType w:val="hybridMultilevel"/>
    <w:tmpl w:val="75DC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42DB6"/>
    <w:rsid w:val="00000441"/>
    <w:rsid w:val="00001178"/>
    <w:rsid w:val="000025AA"/>
    <w:rsid w:val="00006F2E"/>
    <w:rsid w:val="0000710C"/>
    <w:rsid w:val="0001119C"/>
    <w:rsid w:val="000119A6"/>
    <w:rsid w:val="00012ADD"/>
    <w:rsid w:val="00012C75"/>
    <w:rsid w:val="00025C5C"/>
    <w:rsid w:val="000353A6"/>
    <w:rsid w:val="00035E2F"/>
    <w:rsid w:val="00046F1E"/>
    <w:rsid w:val="000473A7"/>
    <w:rsid w:val="00054220"/>
    <w:rsid w:val="000568BB"/>
    <w:rsid w:val="0006049B"/>
    <w:rsid w:val="00067E8D"/>
    <w:rsid w:val="0007029B"/>
    <w:rsid w:val="000765FE"/>
    <w:rsid w:val="00076819"/>
    <w:rsid w:val="00083E91"/>
    <w:rsid w:val="00085013"/>
    <w:rsid w:val="0009204E"/>
    <w:rsid w:val="000A1C1C"/>
    <w:rsid w:val="000A37AE"/>
    <w:rsid w:val="000A51BD"/>
    <w:rsid w:val="000A66A4"/>
    <w:rsid w:val="000B3BCC"/>
    <w:rsid w:val="000B73A0"/>
    <w:rsid w:val="000D3A3C"/>
    <w:rsid w:val="000D40E2"/>
    <w:rsid w:val="000E5990"/>
    <w:rsid w:val="000F5603"/>
    <w:rsid w:val="000F60A7"/>
    <w:rsid w:val="000F67CD"/>
    <w:rsid w:val="00121D5E"/>
    <w:rsid w:val="00131C6F"/>
    <w:rsid w:val="00146FA1"/>
    <w:rsid w:val="00152150"/>
    <w:rsid w:val="00154B05"/>
    <w:rsid w:val="00156A71"/>
    <w:rsid w:val="00157874"/>
    <w:rsid w:val="00170920"/>
    <w:rsid w:val="001715E9"/>
    <w:rsid w:val="00175142"/>
    <w:rsid w:val="001B1268"/>
    <w:rsid w:val="001B5178"/>
    <w:rsid w:val="001B6A46"/>
    <w:rsid w:val="001C6BEA"/>
    <w:rsid w:val="001D1414"/>
    <w:rsid w:val="001E141E"/>
    <w:rsid w:val="001E145F"/>
    <w:rsid w:val="001E1EC1"/>
    <w:rsid w:val="001E2FE2"/>
    <w:rsid w:val="001E75D5"/>
    <w:rsid w:val="001F0B63"/>
    <w:rsid w:val="001F1E40"/>
    <w:rsid w:val="0021495E"/>
    <w:rsid w:val="00244EAD"/>
    <w:rsid w:val="0024667C"/>
    <w:rsid w:val="002479F1"/>
    <w:rsid w:val="00254862"/>
    <w:rsid w:val="00264DEA"/>
    <w:rsid w:val="002702C9"/>
    <w:rsid w:val="002A203F"/>
    <w:rsid w:val="002A77AF"/>
    <w:rsid w:val="002B1042"/>
    <w:rsid w:val="002D1FBA"/>
    <w:rsid w:val="002D3A4B"/>
    <w:rsid w:val="002D63DB"/>
    <w:rsid w:val="002D7FA6"/>
    <w:rsid w:val="002E134A"/>
    <w:rsid w:val="002E5636"/>
    <w:rsid w:val="002F6DFA"/>
    <w:rsid w:val="003033F6"/>
    <w:rsid w:val="003106E0"/>
    <w:rsid w:val="00314884"/>
    <w:rsid w:val="00315748"/>
    <w:rsid w:val="003207AC"/>
    <w:rsid w:val="00325B66"/>
    <w:rsid w:val="00331395"/>
    <w:rsid w:val="003401B5"/>
    <w:rsid w:val="003467EF"/>
    <w:rsid w:val="003513E2"/>
    <w:rsid w:val="00357434"/>
    <w:rsid w:val="00360791"/>
    <w:rsid w:val="00360C5D"/>
    <w:rsid w:val="003722DA"/>
    <w:rsid w:val="00374DFE"/>
    <w:rsid w:val="00386A16"/>
    <w:rsid w:val="003B1503"/>
    <w:rsid w:val="003B44E4"/>
    <w:rsid w:val="003C6960"/>
    <w:rsid w:val="003D04A9"/>
    <w:rsid w:val="003D5B70"/>
    <w:rsid w:val="003E62D2"/>
    <w:rsid w:val="003F5ADB"/>
    <w:rsid w:val="003F7A44"/>
    <w:rsid w:val="00405B44"/>
    <w:rsid w:val="00407CBB"/>
    <w:rsid w:val="004148CF"/>
    <w:rsid w:val="00414DE7"/>
    <w:rsid w:val="00424276"/>
    <w:rsid w:val="0042780B"/>
    <w:rsid w:val="00430921"/>
    <w:rsid w:val="004579D6"/>
    <w:rsid w:val="00462D99"/>
    <w:rsid w:val="00464635"/>
    <w:rsid w:val="0046633A"/>
    <w:rsid w:val="00484280"/>
    <w:rsid w:val="00486D73"/>
    <w:rsid w:val="00493BDA"/>
    <w:rsid w:val="00495A8D"/>
    <w:rsid w:val="004A0967"/>
    <w:rsid w:val="004A3B18"/>
    <w:rsid w:val="004A4844"/>
    <w:rsid w:val="004A5B5A"/>
    <w:rsid w:val="004B4E56"/>
    <w:rsid w:val="004C1C7B"/>
    <w:rsid w:val="004C425C"/>
    <w:rsid w:val="004C4CCA"/>
    <w:rsid w:val="004D4C72"/>
    <w:rsid w:val="004D5730"/>
    <w:rsid w:val="004E28E7"/>
    <w:rsid w:val="004F3D63"/>
    <w:rsid w:val="00503A0F"/>
    <w:rsid w:val="00542908"/>
    <w:rsid w:val="0054674D"/>
    <w:rsid w:val="00554EE3"/>
    <w:rsid w:val="005616DD"/>
    <w:rsid w:val="0057777B"/>
    <w:rsid w:val="00583072"/>
    <w:rsid w:val="00585691"/>
    <w:rsid w:val="00586147"/>
    <w:rsid w:val="00586D11"/>
    <w:rsid w:val="00590BC3"/>
    <w:rsid w:val="00597B75"/>
    <w:rsid w:val="005B56A7"/>
    <w:rsid w:val="005B5C7D"/>
    <w:rsid w:val="005C2185"/>
    <w:rsid w:val="005D2D6C"/>
    <w:rsid w:val="005E2B2D"/>
    <w:rsid w:val="005E3221"/>
    <w:rsid w:val="005E45E5"/>
    <w:rsid w:val="005F1648"/>
    <w:rsid w:val="005F19F9"/>
    <w:rsid w:val="006114F5"/>
    <w:rsid w:val="006143B6"/>
    <w:rsid w:val="00617283"/>
    <w:rsid w:val="00617290"/>
    <w:rsid w:val="006330C1"/>
    <w:rsid w:val="006446D5"/>
    <w:rsid w:val="00646A88"/>
    <w:rsid w:val="00652A3A"/>
    <w:rsid w:val="00654007"/>
    <w:rsid w:val="0066212F"/>
    <w:rsid w:val="00663E16"/>
    <w:rsid w:val="00667AEC"/>
    <w:rsid w:val="00672FD6"/>
    <w:rsid w:val="006731B4"/>
    <w:rsid w:val="006850EA"/>
    <w:rsid w:val="006858A8"/>
    <w:rsid w:val="0069674C"/>
    <w:rsid w:val="006A2A18"/>
    <w:rsid w:val="006A7BFB"/>
    <w:rsid w:val="006C3624"/>
    <w:rsid w:val="006D30A3"/>
    <w:rsid w:val="006D3381"/>
    <w:rsid w:val="006D4C01"/>
    <w:rsid w:val="006D6770"/>
    <w:rsid w:val="006E74FF"/>
    <w:rsid w:val="006F121A"/>
    <w:rsid w:val="006F37B7"/>
    <w:rsid w:val="006F3F0A"/>
    <w:rsid w:val="006F4766"/>
    <w:rsid w:val="00702AF7"/>
    <w:rsid w:val="007035C6"/>
    <w:rsid w:val="00716A2C"/>
    <w:rsid w:val="00717359"/>
    <w:rsid w:val="0075624E"/>
    <w:rsid w:val="007719AC"/>
    <w:rsid w:val="0077247D"/>
    <w:rsid w:val="00773484"/>
    <w:rsid w:val="0077418D"/>
    <w:rsid w:val="00776ED7"/>
    <w:rsid w:val="00791FFE"/>
    <w:rsid w:val="00793CB6"/>
    <w:rsid w:val="00796390"/>
    <w:rsid w:val="007A09CC"/>
    <w:rsid w:val="007A4460"/>
    <w:rsid w:val="007B28F9"/>
    <w:rsid w:val="007B6E0D"/>
    <w:rsid w:val="007C2722"/>
    <w:rsid w:val="007C6702"/>
    <w:rsid w:val="007D0E1B"/>
    <w:rsid w:val="007D72D5"/>
    <w:rsid w:val="007E19C2"/>
    <w:rsid w:val="007E3463"/>
    <w:rsid w:val="007F0688"/>
    <w:rsid w:val="007F3D5C"/>
    <w:rsid w:val="00801444"/>
    <w:rsid w:val="00805944"/>
    <w:rsid w:val="0080682C"/>
    <w:rsid w:val="008239C9"/>
    <w:rsid w:val="00834628"/>
    <w:rsid w:val="00840CF0"/>
    <w:rsid w:val="00843BE8"/>
    <w:rsid w:val="00844373"/>
    <w:rsid w:val="0084700A"/>
    <w:rsid w:val="0085596A"/>
    <w:rsid w:val="00864402"/>
    <w:rsid w:val="00872033"/>
    <w:rsid w:val="00874010"/>
    <w:rsid w:val="008B2152"/>
    <w:rsid w:val="008D27C4"/>
    <w:rsid w:val="009074A8"/>
    <w:rsid w:val="00907EFA"/>
    <w:rsid w:val="00916D7D"/>
    <w:rsid w:val="00922B53"/>
    <w:rsid w:val="009242D5"/>
    <w:rsid w:val="009279F1"/>
    <w:rsid w:val="009359DB"/>
    <w:rsid w:val="00941206"/>
    <w:rsid w:val="009505FE"/>
    <w:rsid w:val="00951331"/>
    <w:rsid w:val="0095205D"/>
    <w:rsid w:val="009633D2"/>
    <w:rsid w:val="009643B2"/>
    <w:rsid w:val="009710B4"/>
    <w:rsid w:val="0097463E"/>
    <w:rsid w:val="00987CE8"/>
    <w:rsid w:val="009904F8"/>
    <w:rsid w:val="009A594C"/>
    <w:rsid w:val="009A6DBB"/>
    <w:rsid w:val="009C2365"/>
    <w:rsid w:val="009E439F"/>
    <w:rsid w:val="009E74D8"/>
    <w:rsid w:val="009F25C8"/>
    <w:rsid w:val="009F6FE8"/>
    <w:rsid w:val="00A13531"/>
    <w:rsid w:val="00A14177"/>
    <w:rsid w:val="00A248FA"/>
    <w:rsid w:val="00A30419"/>
    <w:rsid w:val="00A35F69"/>
    <w:rsid w:val="00A373EE"/>
    <w:rsid w:val="00A41C43"/>
    <w:rsid w:val="00A42DB6"/>
    <w:rsid w:val="00A45E9D"/>
    <w:rsid w:val="00A53A25"/>
    <w:rsid w:val="00A53F85"/>
    <w:rsid w:val="00A56711"/>
    <w:rsid w:val="00A57BF7"/>
    <w:rsid w:val="00A62709"/>
    <w:rsid w:val="00A62F5B"/>
    <w:rsid w:val="00A721F0"/>
    <w:rsid w:val="00AA355D"/>
    <w:rsid w:val="00AA38D9"/>
    <w:rsid w:val="00AA4343"/>
    <w:rsid w:val="00AA79CD"/>
    <w:rsid w:val="00AB30C7"/>
    <w:rsid w:val="00AB6192"/>
    <w:rsid w:val="00AC4170"/>
    <w:rsid w:val="00AD1CA0"/>
    <w:rsid w:val="00AD7606"/>
    <w:rsid w:val="00AF1989"/>
    <w:rsid w:val="00AF4E54"/>
    <w:rsid w:val="00B05456"/>
    <w:rsid w:val="00B0748D"/>
    <w:rsid w:val="00B123FC"/>
    <w:rsid w:val="00B45580"/>
    <w:rsid w:val="00B64832"/>
    <w:rsid w:val="00B66D9F"/>
    <w:rsid w:val="00B72548"/>
    <w:rsid w:val="00B74EA3"/>
    <w:rsid w:val="00B80ECE"/>
    <w:rsid w:val="00B8669D"/>
    <w:rsid w:val="00B86EE8"/>
    <w:rsid w:val="00B91AC0"/>
    <w:rsid w:val="00B94EA7"/>
    <w:rsid w:val="00BA6873"/>
    <w:rsid w:val="00BA7E4C"/>
    <w:rsid w:val="00BC6841"/>
    <w:rsid w:val="00BC7EE1"/>
    <w:rsid w:val="00BD657A"/>
    <w:rsid w:val="00BF54D8"/>
    <w:rsid w:val="00C01BC2"/>
    <w:rsid w:val="00C05111"/>
    <w:rsid w:val="00C067EA"/>
    <w:rsid w:val="00C06F99"/>
    <w:rsid w:val="00C15852"/>
    <w:rsid w:val="00C17FBA"/>
    <w:rsid w:val="00C2533B"/>
    <w:rsid w:val="00C34E57"/>
    <w:rsid w:val="00C3531E"/>
    <w:rsid w:val="00C4574C"/>
    <w:rsid w:val="00C51D3F"/>
    <w:rsid w:val="00C52467"/>
    <w:rsid w:val="00C526D4"/>
    <w:rsid w:val="00C5320B"/>
    <w:rsid w:val="00C5372A"/>
    <w:rsid w:val="00C622C6"/>
    <w:rsid w:val="00C830B2"/>
    <w:rsid w:val="00C8530A"/>
    <w:rsid w:val="00C87066"/>
    <w:rsid w:val="00C92094"/>
    <w:rsid w:val="00CA4D37"/>
    <w:rsid w:val="00CA71B3"/>
    <w:rsid w:val="00CA78B0"/>
    <w:rsid w:val="00CB5170"/>
    <w:rsid w:val="00CB6560"/>
    <w:rsid w:val="00CC1161"/>
    <w:rsid w:val="00CC5F3D"/>
    <w:rsid w:val="00CD56EE"/>
    <w:rsid w:val="00CE5242"/>
    <w:rsid w:val="00CF56F8"/>
    <w:rsid w:val="00CF6495"/>
    <w:rsid w:val="00D06A59"/>
    <w:rsid w:val="00D14DCC"/>
    <w:rsid w:val="00D335BB"/>
    <w:rsid w:val="00D41382"/>
    <w:rsid w:val="00D42602"/>
    <w:rsid w:val="00D4349E"/>
    <w:rsid w:val="00D45E0B"/>
    <w:rsid w:val="00D551DE"/>
    <w:rsid w:val="00D6033E"/>
    <w:rsid w:val="00D6044B"/>
    <w:rsid w:val="00D640BE"/>
    <w:rsid w:val="00D6413E"/>
    <w:rsid w:val="00D7754C"/>
    <w:rsid w:val="00D839D7"/>
    <w:rsid w:val="00D92C4D"/>
    <w:rsid w:val="00DA0D93"/>
    <w:rsid w:val="00DB1A22"/>
    <w:rsid w:val="00DB28A4"/>
    <w:rsid w:val="00DB5C97"/>
    <w:rsid w:val="00DC11FB"/>
    <w:rsid w:val="00DC1605"/>
    <w:rsid w:val="00DC61EA"/>
    <w:rsid w:val="00DE1891"/>
    <w:rsid w:val="00DE428C"/>
    <w:rsid w:val="00DE7D46"/>
    <w:rsid w:val="00E00379"/>
    <w:rsid w:val="00E00CDE"/>
    <w:rsid w:val="00E01E2A"/>
    <w:rsid w:val="00E06C7C"/>
    <w:rsid w:val="00E14AE0"/>
    <w:rsid w:val="00E21AD1"/>
    <w:rsid w:val="00E24173"/>
    <w:rsid w:val="00E33510"/>
    <w:rsid w:val="00E37EE0"/>
    <w:rsid w:val="00E46937"/>
    <w:rsid w:val="00E46BC5"/>
    <w:rsid w:val="00E524A4"/>
    <w:rsid w:val="00E75B28"/>
    <w:rsid w:val="00E75D54"/>
    <w:rsid w:val="00E86A66"/>
    <w:rsid w:val="00E929E0"/>
    <w:rsid w:val="00EA41CD"/>
    <w:rsid w:val="00EA7A29"/>
    <w:rsid w:val="00EB0F5F"/>
    <w:rsid w:val="00EB370E"/>
    <w:rsid w:val="00ED6B4D"/>
    <w:rsid w:val="00EE3F70"/>
    <w:rsid w:val="00EF3B8B"/>
    <w:rsid w:val="00EF5576"/>
    <w:rsid w:val="00F00135"/>
    <w:rsid w:val="00F01AB1"/>
    <w:rsid w:val="00F01DBC"/>
    <w:rsid w:val="00F02976"/>
    <w:rsid w:val="00F0487C"/>
    <w:rsid w:val="00F06B3E"/>
    <w:rsid w:val="00F07B9E"/>
    <w:rsid w:val="00F1151E"/>
    <w:rsid w:val="00F178F5"/>
    <w:rsid w:val="00F208A0"/>
    <w:rsid w:val="00F261C4"/>
    <w:rsid w:val="00F305F0"/>
    <w:rsid w:val="00F37080"/>
    <w:rsid w:val="00F431BB"/>
    <w:rsid w:val="00F56D4D"/>
    <w:rsid w:val="00F5706F"/>
    <w:rsid w:val="00F61B62"/>
    <w:rsid w:val="00F67D3B"/>
    <w:rsid w:val="00F73EAF"/>
    <w:rsid w:val="00F74FC5"/>
    <w:rsid w:val="00F822C6"/>
    <w:rsid w:val="00F8500C"/>
    <w:rsid w:val="00F920D8"/>
    <w:rsid w:val="00FA591B"/>
    <w:rsid w:val="00FA65A3"/>
    <w:rsid w:val="00FA6BC9"/>
    <w:rsid w:val="00FD258F"/>
    <w:rsid w:val="00FE252C"/>
    <w:rsid w:val="00FE5111"/>
    <w:rsid w:val="00FE7C33"/>
    <w:rsid w:val="00FF3EF7"/>
    <w:rsid w:val="00FF4AED"/>
    <w:rsid w:val="00FF5B7C"/>
    <w:rsid w:val="00FF5D36"/>
    <w:rsid w:val="00FF6911"/>
    <w:rsid w:val="00FF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E9D"/>
    <w:pPr>
      <w:jc w:val="both"/>
    </w:pPr>
  </w:style>
  <w:style w:type="paragraph" w:customStyle="1" w:styleId="ConsNormal">
    <w:name w:val="ConsNormal"/>
    <w:rsid w:val="00A45E9D"/>
    <w:pPr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rsid w:val="00A45E9D"/>
    <w:pPr>
      <w:ind w:firstLine="708"/>
      <w:jc w:val="both"/>
    </w:pPr>
  </w:style>
  <w:style w:type="paragraph" w:styleId="a5">
    <w:name w:val="header"/>
    <w:basedOn w:val="a"/>
    <w:link w:val="a6"/>
    <w:uiPriority w:val="99"/>
    <w:rsid w:val="00A45E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9D"/>
  </w:style>
  <w:style w:type="character" w:styleId="a8">
    <w:name w:val="Hyperlink"/>
    <w:basedOn w:val="a0"/>
    <w:rsid w:val="00EB0F5F"/>
    <w:rPr>
      <w:color w:val="0000FF"/>
      <w:u w:val="single"/>
    </w:rPr>
  </w:style>
  <w:style w:type="table" w:styleId="a9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725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2548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72548"/>
    <w:rPr>
      <w:sz w:val="24"/>
      <w:szCs w:val="24"/>
    </w:rPr>
  </w:style>
  <w:style w:type="paragraph" w:styleId="ac">
    <w:name w:val="Balloon Text"/>
    <w:basedOn w:val="a"/>
    <w:link w:val="ad"/>
    <w:rsid w:val="00B72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0E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BA6873"/>
    <w:pPr>
      <w:ind w:left="720"/>
      <w:contextualSpacing/>
    </w:pPr>
  </w:style>
  <w:style w:type="paragraph" w:styleId="af">
    <w:name w:val="Title"/>
    <w:basedOn w:val="a"/>
    <w:link w:val="af0"/>
    <w:qFormat/>
    <w:rsid w:val="00035E2F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035E2F"/>
    <w:rPr>
      <w:sz w:val="28"/>
      <w:szCs w:val="24"/>
    </w:rPr>
  </w:style>
  <w:style w:type="paragraph" w:customStyle="1" w:styleId="consplusnormal">
    <w:name w:val="consplusnormal"/>
    <w:basedOn w:val="a"/>
    <w:rsid w:val="00035E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5F733-3032-4212-ABE2-8342EAAC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5043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3</cp:revision>
  <cp:lastPrinted>2025-06-04T10:49:00Z</cp:lastPrinted>
  <dcterms:created xsi:type="dcterms:W3CDTF">2025-06-09T08:31:00Z</dcterms:created>
  <dcterms:modified xsi:type="dcterms:W3CDTF">2025-06-09T08:31:00Z</dcterms:modified>
</cp:coreProperties>
</file>